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4394"/>
        <w:gridCol w:w="2217"/>
        <w:gridCol w:w="612"/>
        <w:gridCol w:w="833"/>
      </w:tblGrid>
      <w:tr w:rsidR="007F5CA4" w14:paraId="67E61D08" w14:textId="77777777" w:rsidTr="00B01FD4">
        <w:trPr>
          <w:gridAfter w:val="2"/>
          <w:wAfter w:w="1445" w:type="dxa"/>
        </w:trPr>
        <w:tc>
          <w:tcPr>
            <w:tcW w:w="2405" w:type="dxa"/>
            <w:gridSpan w:val="2"/>
          </w:tcPr>
          <w:p w14:paraId="37A447E4" w14:textId="29A3F15A" w:rsidR="007F5CA4" w:rsidRDefault="007F5CA4">
            <w:bookmarkStart w:id="0" w:name="_Hlk136431015"/>
            <w:bookmarkStart w:id="1" w:name="_Hlk141875230"/>
            <w:bookmarkStart w:id="2" w:name="_Hlk136431304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gridSpan w:val="2"/>
          </w:tcPr>
          <w:p w14:paraId="5081263B" w14:textId="77777777" w:rsidR="00BD0624" w:rsidRDefault="00BD0624">
            <w:pPr>
              <w:rPr>
                <w:b/>
                <w:bCs/>
                <w:sz w:val="32"/>
                <w:szCs w:val="32"/>
              </w:rPr>
            </w:pPr>
          </w:p>
          <w:p w14:paraId="3466D42A" w14:textId="32915F12" w:rsidR="007F5CA4" w:rsidRPr="009540A8" w:rsidRDefault="00297D4C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  <w:r w:rsidR="007F5CA4" w:rsidRPr="009540A8">
              <w:rPr>
                <w:b/>
                <w:bCs/>
                <w:sz w:val="32"/>
                <w:szCs w:val="32"/>
              </w:rPr>
              <w:t xml:space="preserve"> 2023 News from your Diocesan</w:t>
            </w:r>
            <w:r w:rsidR="00BD0624">
              <w:rPr>
                <w:b/>
                <w:bCs/>
                <w:sz w:val="32"/>
                <w:szCs w:val="32"/>
              </w:rPr>
              <w:t xml:space="preserve"> L</w:t>
            </w:r>
            <w:r w:rsidR="007F5CA4" w:rsidRPr="009540A8">
              <w:rPr>
                <w:b/>
                <w:bCs/>
                <w:sz w:val="32"/>
                <w:szCs w:val="32"/>
              </w:rPr>
              <w:t>ink</w:t>
            </w:r>
          </w:p>
        </w:tc>
      </w:tr>
      <w:tr w:rsidR="00BD0624" w14:paraId="32C762C4" w14:textId="77777777" w:rsidTr="00B01FD4">
        <w:trPr>
          <w:gridAfter w:val="1"/>
          <w:wAfter w:w="833" w:type="dxa"/>
        </w:trPr>
        <w:tc>
          <w:tcPr>
            <w:tcW w:w="1696" w:type="dxa"/>
          </w:tcPr>
          <w:p w14:paraId="07286FCF" w14:textId="0D550B82" w:rsidR="00BD0624" w:rsidRDefault="00846955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bookmarkStart w:id="3" w:name="_Hlk144241489"/>
            <w:bookmarkStart w:id="4" w:name="_Hlk141877409"/>
            <w:bookmarkEnd w:id="1"/>
            <w:r>
              <w:rPr>
                <w:noProof/>
              </w:rPr>
              <w:drawing>
                <wp:inline distT="0" distB="0" distL="0" distR="0" wp14:anchorId="12A73101" wp14:editId="39D26A60">
                  <wp:extent cx="815938" cy="1261110"/>
                  <wp:effectExtent l="0" t="0" r="3810" b="0"/>
                  <wp:docPr id="2" name="Picture 1" descr="Women: Icons of Ch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en: Icons of Ch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11" cy="127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gridSpan w:val="4"/>
          </w:tcPr>
          <w:p w14:paraId="4002496B" w14:textId="57E909B6" w:rsidR="00BD0624" w:rsidRDefault="00BD0624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Women in the </w:t>
            </w:r>
            <w:proofErr w:type="gramStart"/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Church  Book</w:t>
            </w:r>
            <w:proofErr w:type="gramEnd"/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Club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will meet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on Wednesday </w:t>
            </w:r>
            <w:r w:rsidR="00297D4C">
              <w:rPr>
                <w:rFonts w:ascii="Arial" w:hAnsi="Arial" w:cs="Arial"/>
                <w:color w:val="5D1F54"/>
                <w:sz w:val="28"/>
                <w:szCs w:val="28"/>
              </w:rPr>
              <w:t xml:space="preserve">November </w:t>
            </w:r>
            <w:r w:rsidR="00297D4C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th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7.30 -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9pm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 for spiritual discussion</w:t>
            </w:r>
            <w:r w:rsidR="00297D4C">
              <w:rPr>
                <w:rFonts w:ascii="Arial" w:hAnsi="Arial" w:cs="Arial"/>
                <w:color w:val="5D1F54"/>
                <w:sz w:val="28"/>
                <w:szCs w:val="28"/>
              </w:rPr>
              <w:t xml:space="preserve"> of Ch 1</w:t>
            </w:r>
            <w:r w:rsidR="00A80E24">
              <w:rPr>
                <w:rFonts w:ascii="Arial" w:hAnsi="Arial" w:cs="Arial"/>
                <w:color w:val="5D1F54"/>
                <w:sz w:val="28"/>
                <w:szCs w:val="28"/>
              </w:rPr>
              <w:t>. Our NEW Book is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 Phyllis </w:t>
            </w:r>
            <w:proofErr w:type="spellStart"/>
            <w:proofErr w:type="gramStart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>Zagano</w:t>
            </w:r>
            <w:proofErr w:type="spellEnd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  </w:t>
            </w:r>
            <w:r w:rsidR="00846955" w:rsidRP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Wom</w:t>
            </w:r>
            <w:r w:rsid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e</w:t>
            </w:r>
            <w:r w:rsidR="00846955" w:rsidRP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n</w:t>
            </w:r>
            <w:proofErr w:type="gramEnd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: </w:t>
            </w:r>
            <w:r w:rsid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 xml:space="preserve">Icons of Christ.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For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zoom link 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and </w:t>
            </w:r>
            <w:r w:rsidR="00A94BBC">
              <w:rPr>
                <w:rFonts w:ascii="Arial" w:hAnsi="Arial" w:cs="Arial"/>
                <w:color w:val="5D1F54"/>
                <w:sz w:val="28"/>
                <w:szCs w:val="28"/>
              </w:rPr>
              <w:t xml:space="preserve">accompanying 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workbook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>please contact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hyperlink r:id="rId6" w:history="1">
              <w:r w:rsidRPr="005B0AC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nbcw@abdiocese.org.uk</w:t>
              </w:r>
            </w:hyperlink>
          </w:p>
        </w:tc>
      </w:tr>
      <w:bookmarkEnd w:id="3"/>
      <w:tr w:rsidR="00002AF4" w14:paraId="516A3706" w14:textId="77777777" w:rsidTr="00B01FD4">
        <w:tc>
          <w:tcPr>
            <w:tcW w:w="6799" w:type="dxa"/>
            <w:gridSpan w:val="3"/>
          </w:tcPr>
          <w:p w14:paraId="77296FA9" w14:textId="77777777" w:rsidR="00B01FD4" w:rsidRDefault="00B01FD4" w:rsidP="00B0586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EA66062" w14:textId="42349AF5" w:rsidR="00002AF4" w:rsidRPr="004C2A8A" w:rsidRDefault="00002AF4" w:rsidP="00B05869">
            <w:pPr>
              <w:jc w:val="center"/>
              <w:rPr>
                <w:sz w:val="40"/>
                <w:szCs w:val="40"/>
              </w:rPr>
            </w:pPr>
            <w:r w:rsidRPr="004C2A8A">
              <w:rPr>
                <w:b/>
                <w:bCs/>
                <w:sz w:val="40"/>
                <w:szCs w:val="40"/>
              </w:rPr>
              <w:t>INSPIRING WOMEN</w:t>
            </w:r>
          </w:p>
          <w:p w14:paraId="1FCC537D" w14:textId="77777777" w:rsidR="00002AF4" w:rsidRPr="00DD7DAB" w:rsidRDefault="00002AF4" w:rsidP="00B05869">
            <w:pPr>
              <w:jc w:val="center"/>
              <w:rPr>
                <w:i/>
                <w:iCs/>
                <w:sz w:val="32"/>
                <w:szCs w:val="32"/>
              </w:rPr>
            </w:pPr>
            <w:r w:rsidRPr="00DD7DAB">
              <w:rPr>
                <w:i/>
                <w:iCs/>
                <w:sz w:val="32"/>
                <w:szCs w:val="32"/>
              </w:rPr>
              <w:t>Enabling Women to flourish in the Church</w:t>
            </w:r>
          </w:p>
          <w:p w14:paraId="7CABAB9D" w14:textId="45EF232B" w:rsidR="00002AF4" w:rsidRPr="00C22EBB" w:rsidRDefault="00002AF4" w:rsidP="00B05869">
            <w:pPr>
              <w:rPr>
                <w:sz w:val="28"/>
                <w:szCs w:val="28"/>
              </w:rPr>
            </w:pPr>
            <w:r w:rsidRPr="00C22EBB">
              <w:rPr>
                <w:b/>
                <w:bCs/>
                <w:sz w:val="28"/>
                <w:szCs w:val="28"/>
              </w:rPr>
              <w:t>SATURDAY 25TH NOVEMBER, 2023</w:t>
            </w:r>
            <w:r w:rsidRPr="00C22EBB">
              <w:rPr>
                <w:sz w:val="28"/>
                <w:szCs w:val="28"/>
              </w:rPr>
              <w:t xml:space="preserve"> The National Board of Catholic Women invites you to a WEBINAR 11.00am- 12.45pm</w:t>
            </w:r>
            <w:r w:rsidR="00DD7DAB" w:rsidRPr="00C22EBB">
              <w:rPr>
                <w:sz w:val="28"/>
                <w:szCs w:val="28"/>
              </w:rPr>
              <w:t>. Join as individuals or a Parish group</w:t>
            </w:r>
          </w:p>
          <w:p w14:paraId="60E391A1" w14:textId="7F893EA8" w:rsidR="00002AF4" w:rsidRPr="00C22EBB" w:rsidRDefault="00002AF4" w:rsidP="00B05869">
            <w:pPr>
              <w:rPr>
                <w:sz w:val="28"/>
                <w:szCs w:val="28"/>
              </w:rPr>
            </w:pPr>
            <w:r w:rsidRPr="00C22EBB">
              <w:rPr>
                <w:b/>
                <w:bCs/>
                <w:sz w:val="28"/>
                <w:szCs w:val="28"/>
              </w:rPr>
              <w:t>PROFESSOR TINA BEATTIE</w:t>
            </w:r>
            <w:r w:rsidRPr="00C22EBB">
              <w:rPr>
                <w:sz w:val="28"/>
                <w:szCs w:val="28"/>
              </w:rPr>
              <w:t xml:space="preserve"> will explore how we can express our creativity and share our gifts as women; encourage and support women's many different abilities and callings; celebrate our achievements, and learn from our frustrations and failings. </w:t>
            </w:r>
            <w:r w:rsidR="00DA4C58">
              <w:rPr>
                <w:sz w:val="28"/>
                <w:szCs w:val="28"/>
              </w:rPr>
              <w:t xml:space="preserve">For zoom link please contact </w:t>
            </w:r>
            <w:hyperlink r:id="rId7" w:history="1">
              <w:r w:rsidR="00DA4C58" w:rsidRPr="00DA4C58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nbcw@abdiocese.org.uk</w:t>
              </w:r>
            </w:hyperlink>
          </w:p>
          <w:p w14:paraId="1556C766" w14:textId="77777777" w:rsidR="00002AF4" w:rsidRDefault="00002AF4" w:rsidP="00B05869"/>
        </w:tc>
        <w:tc>
          <w:tcPr>
            <w:tcW w:w="3657" w:type="dxa"/>
            <w:gridSpan w:val="3"/>
          </w:tcPr>
          <w:p w14:paraId="3D2C5BD6" w14:textId="77777777" w:rsidR="00002AF4" w:rsidRDefault="00002AF4" w:rsidP="00B05869">
            <w:pPr>
              <w:rPr>
                <w:noProof/>
              </w:rPr>
            </w:pPr>
          </w:p>
          <w:p w14:paraId="69CBFB07" w14:textId="77777777" w:rsidR="00002AF4" w:rsidRDefault="00002AF4" w:rsidP="00B05869">
            <w:r>
              <w:rPr>
                <w:noProof/>
              </w:rPr>
              <w:drawing>
                <wp:inline distT="0" distB="0" distL="0" distR="0" wp14:anchorId="72CDC834" wp14:editId="5B8669BA">
                  <wp:extent cx="2141220" cy="2263140"/>
                  <wp:effectExtent l="0" t="0" r="0" b="3810"/>
                  <wp:docPr id="1729993018" name="Picture 1729993018" descr="Tina BEATTIE | Director of Catherine of Siena College | Bachelor of Arts  (First Class Hons.), University of Bristol; PhD | University of Roehampton,  London | RU | Department of Humanities | Research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a BEATTIE | Director of Catherine of Siena College | Bachelor of Arts  (First Class Hons.), University of Bristol; PhD | University of Roehampton,  London | RU | Department of Humanities | Research 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C9985" w14:textId="77777777" w:rsidR="00C22EBB" w:rsidRDefault="00C22EBB" w:rsidP="00C22EBB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6E780D64" w14:textId="3B54992D" w:rsidR="00D153FE" w:rsidRPr="00C22EBB" w:rsidRDefault="00D153FE" w:rsidP="00C22EBB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D153FE">
        <w:rPr>
          <w:rFonts w:eastAsia="Times New Roman"/>
          <w:b/>
          <w:bCs/>
          <w:sz w:val="24"/>
          <w:szCs w:val="24"/>
        </w:rPr>
        <w:t>November 25</w:t>
      </w:r>
      <w:r w:rsidRPr="00D153FE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Pr="00D153FE">
        <w:rPr>
          <w:rFonts w:eastAsia="Times New Roman"/>
          <w:sz w:val="24"/>
          <w:szCs w:val="24"/>
        </w:rPr>
        <w:t xml:space="preserve"> </w:t>
      </w:r>
      <w:r w:rsidRPr="00D153FE">
        <w:rPr>
          <w:b/>
          <w:bCs/>
          <w:sz w:val="24"/>
          <w:szCs w:val="24"/>
        </w:rPr>
        <w:t>International day for elimination of violence against women</w:t>
      </w:r>
      <w:r w:rsidRPr="00297D4C">
        <w:t>.</w:t>
      </w:r>
      <w:r w:rsidR="00C22EBB">
        <w:rPr>
          <w:rFonts w:eastAsia="Times New Roman"/>
          <w:sz w:val="24"/>
          <w:szCs w:val="24"/>
        </w:rPr>
        <w:t xml:space="preserve"> The </w:t>
      </w:r>
      <w:r w:rsidRPr="00C22EBB">
        <w:rPr>
          <w:rFonts w:eastAsia="Times New Roman"/>
          <w:b/>
          <w:bCs/>
          <w:sz w:val="24"/>
          <w:szCs w:val="24"/>
        </w:rPr>
        <w:t xml:space="preserve">VAWG </w:t>
      </w:r>
      <w:r w:rsidRPr="00D153FE">
        <w:rPr>
          <w:rFonts w:eastAsia="Times New Roman"/>
          <w:sz w:val="24"/>
          <w:szCs w:val="24"/>
        </w:rPr>
        <w:t>committee (</w:t>
      </w:r>
      <w:r w:rsidRPr="00D153FE">
        <w:rPr>
          <w:rFonts w:eastAsia="Times New Roman"/>
          <w:b/>
          <w:bCs/>
          <w:sz w:val="24"/>
          <w:szCs w:val="24"/>
        </w:rPr>
        <w:t xml:space="preserve">Violence Against Women and </w:t>
      </w:r>
      <w:proofErr w:type="gramStart"/>
      <w:r w:rsidRPr="00D153FE">
        <w:rPr>
          <w:rFonts w:eastAsia="Times New Roman"/>
          <w:b/>
          <w:bCs/>
          <w:sz w:val="24"/>
          <w:szCs w:val="24"/>
        </w:rPr>
        <w:t>Girls</w:t>
      </w:r>
      <w:r>
        <w:rPr>
          <w:rFonts w:eastAsia="Times New Roman"/>
          <w:sz w:val="24"/>
          <w:szCs w:val="24"/>
        </w:rPr>
        <w:t xml:space="preserve">) </w:t>
      </w:r>
      <w:r w:rsidRPr="00D153FE">
        <w:rPr>
          <w:rFonts w:eastAsia="Times New Roman"/>
          <w:sz w:val="24"/>
          <w:szCs w:val="24"/>
        </w:rPr>
        <w:t xml:space="preserve"> in</w:t>
      </w:r>
      <w:proofErr w:type="gramEnd"/>
      <w:r w:rsidRPr="00D153FE">
        <w:rPr>
          <w:rFonts w:eastAsia="Times New Roman"/>
          <w:sz w:val="24"/>
          <w:szCs w:val="24"/>
        </w:rPr>
        <w:t xml:space="preserve"> conjunction with </w:t>
      </w:r>
      <w:r w:rsidRPr="00C22EBB">
        <w:rPr>
          <w:rFonts w:eastAsia="Times New Roman"/>
          <w:b/>
          <w:bCs/>
          <w:sz w:val="24"/>
          <w:szCs w:val="24"/>
        </w:rPr>
        <w:t>CSAN DA Alliance</w:t>
      </w:r>
      <w:r w:rsidR="00C22EBB" w:rsidRPr="00C22EBB">
        <w:rPr>
          <w:rFonts w:eastAsia="Times New Roman"/>
          <w:b/>
          <w:bCs/>
          <w:sz w:val="24"/>
          <w:szCs w:val="24"/>
        </w:rPr>
        <w:t xml:space="preserve"> </w:t>
      </w:r>
      <w:r w:rsidR="00C22EBB" w:rsidRPr="00C22EBB">
        <w:rPr>
          <w:rFonts w:eastAsia="Times New Roman"/>
          <w:sz w:val="24"/>
          <w:szCs w:val="24"/>
        </w:rPr>
        <w:t>will be launching a calendar of actions for the 16 days of activism commencing 25</w:t>
      </w:r>
      <w:r w:rsidR="00C22EBB" w:rsidRPr="00C22EBB">
        <w:rPr>
          <w:rFonts w:eastAsia="Times New Roman"/>
          <w:sz w:val="24"/>
          <w:szCs w:val="24"/>
          <w:vertAlign w:val="superscript"/>
        </w:rPr>
        <w:t>th</w:t>
      </w:r>
      <w:r w:rsidR="00C22EBB" w:rsidRPr="00C22EBB">
        <w:rPr>
          <w:rFonts w:eastAsia="Times New Roman"/>
          <w:sz w:val="24"/>
          <w:szCs w:val="24"/>
        </w:rPr>
        <w:t xml:space="preserve"> November.</w:t>
      </w:r>
      <w:r w:rsidR="00DA4C58">
        <w:rPr>
          <w:rFonts w:eastAsia="Times New Roman"/>
          <w:sz w:val="24"/>
          <w:szCs w:val="24"/>
        </w:rPr>
        <w:t xml:space="preserve"> (link not yet available)</w:t>
      </w:r>
    </w:p>
    <w:p w14:paraId="545FFFAA" w14:textId="77777777" w:rsidR="00C22EBB" w:rsidRPr="00D153FE" w:rsidRDefault="00C22EBB" w:rsidP="00C22EBB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14:paraId="02CB5B5A" w14:textId="77777777" w:rsidR="00D153FE" w:rsidRPr="00D153FE" w:rsidRDefault="00D153FE" w:rsidP="00D153FE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D153FE">
        <w:rPr>
          <w:b/>
          <w:bCs/>
          <w:sz w:val="28"/>
          <w:szCs w:val="28"/>
        </w:rPr>
        <w:t>SOME RESOURCES</w:t>
      </w:r>
    </w:p>
    <w:p w14:paraId="4E7C4BE9" w14:textId="0851A620" w:rsidR="00D153FE" w:rsidRPr="00D153FE" w:rsidRDefault="00D153FE" w:rsidP="00D153FE">
      <w:pPr>
        <w:shd w:val="clear" w:color="auto" w:fill="FFFFFF"/>
        <w:spacing w:after="0" w:line="240" w:lineRule="auto"/>
        <w:rPr>
          <w:sz w:val="24"/>
          <w:szCs w:val="24"/>
        </w:rPr>
      </w:pPr>
      <w:r w:rsidRPr="00D153FE">
        <w:rPr>
          <w:sz w:val="24"/>
          <w:szCs w:val="24"/>
        </w:rPr>
        <w:t xml:space="preserve"> </w:t>
      </w:r>
      <w:r w:rsidRPr="00D153FE">
        <w:rPr>
          <w:b/>
          <w:bCs/>
          <w:sz w:val="24"/>
          <w:szCs w:val="24"/>
        </w:rPr>
        <w:t xml:space="preserve">If you like to meditate on </w:t>
      </w:r>
      <w:proofErr w:type="gramStart"/>
      <w:r w:rsidRPr="00D153FE">
        <w:rPr>
          <w:b/>
          <w:bCs/>
          <w:sz w:val="24"/>
          <w:szCs w:val="24"/>
        </w:rPr>
        <w:t>art</w:t>
      </w:r>
      <w:proofErr w:type="gramEnd"/>
      <w:r w:rsidRPr="00D153FE">
        <w:rPr>
          <w:sz w:val="24"/>
          <w:szCs w:val="24"/>
        </w:rPr>
        <w:t xml:space="preserve"> see October 23 article from the World Union of Catholic Women’s Organisations </w:t>
      </w:r>
      <w:hyperlink r:id="rId9" w:history="1">
        <w:r w:rsidRPr="00D153FE">
          <w:rPr>
            <w:rStyle w:val="Hyperlink"/>
            <w:sz w:val="24"/>
            <w:szCs w:val="24"/>
          </w:rPr>
          <w:t>https://www.wucwo.org/index.php/en/art-meditation</w:t>
        </w:r>
      </w:hyperlink>
      <w:r w:rsidRPr="00D153FE">
        <w:rPr>
          <w:sz w:val="24"/>
          <w:szCs w:val="24"/>
        </w:rPr>
        <w:t xml:space="preserve">  </w:t>
      </w:r>
    </w:p>
    <w:p w14:paraId="1178F6AD" w14:textId="77777777" w:rsidR="00D153FE" w:rsidRDefault="00D153FE" w:rsidP="00D153FE">
      <w:pPr>
        <w:shd w:val="clear" w:color="auto" w:fill="FFFFFF"/>
        <w:spacing w:after="0" w:line="240" w:lineRule="auto"/>
      </w:pPr>
    </w:p>
    <w:p w14:paraId="5C53ADAE" w14:textId="32807EEE" w:rsidR="00D153FE" w:rsidRDefault="00D153FE" w:rsidP="00C22EBB">
      <w:pPr>
        <w:shd w:val="clear" w:color="auto" w:fill="FFFFFF"/>
        <w:spacing w:after="0" w:line="240" w:lineRule="auto"/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</w:pPr>
      <w:proofErr w:type="gramStart"/>
      <w:r w:rsidRPr="00B01FD4">
        <w:rPr>
          <w:b/>
          <w:bCs/>
          <w:sz w:val="24"/>
          <w:szCs w:val="24"/>
        </w:rPr>
        <w:t>Synod  Spiritual</w:t>
      </w:r>
      <w:proofErr w:type="gramEnd"/>
      <w:r w:rsidRPr="00B01FD4">
        <w:rPr>
          <w:b/>
          <w:bCs/>
          <w:sz w:val="24"/>
          <w:szCs w:val="24"/>
        </w:rPr>
        <w:t xml:space="preserve"> reflection from Fr Timothy Radcliffe</w:t>
      </w:r>
      <w:r w:rsidRPr="00D153FE">
        <w:rPr>
          <w:sz w:val="24"/>
          <w:szCs w:val="24"/>
        </w:rPr>
        <w:t xml:space="preserve">  as delivered  at the Synod.  </w:t>
      </w:r>
      <w:r w:rsidR="00D61972">
        <w:rPr>
          <w:sz w:val="24"/>
          <w:szCs w:val="24"/>
        </w:rPr>
        <w:t>Also meditations from the Synod retreat in Rome available on YouTube .</w:t>
      </w:r>
      <w:hyperlink r:id="rId10" w:history="1">
        <w:r w:rsidR="00D61972" w:rsidRPr="00631E64">
          <w:rPr>
            <w:rStyle w:val="Hyperlink"/>
            <w:sz w:val="24"/>
            <w:szCs w:val="24"/>
          </w:rPr>
          <w:t>https://www.vaticannews.va/en/vatican-city/news/2023-10/synod-spiritual-reflection-by-fr-timothy-radcliffe-at-16th-gc.html</w:t>
        </w:r>
      </w:hyperlink>
      <w:r w:rsidR="00D61972">
        <w:rPr>
          <w:rStyle w:val="Hyperlink"/>
          <w:sz w:val="24"/>
          <w:szCs w:val="24"/>
        </w:rPr>
        <w:t xml:space="preserve">   </w:t>
      </w:r>
      <w:r w:rsidR="00D61972" w:rsidRPr="00D61972">
        <w:rPr>
          <w:rStyle w:val="Hyperlink"/>
          <w:sz w:val="24"/>
          <w:szCs w:val="24"/>
        </w:rPr>
        <w:t>https://youtu.be/TGNIcerqhHE?si=cTlTrOHxiPO-ltQp</w:t>
      </w:r>
    </w:p>
    <w:p w14:paraId="1FA1120A" w14:textId="77777777" w:rsidR="00D153FE" w:rsidRDefault="00D153FE" w:rsidP="00D153FE">
      <w:pPr>
        <w:shd w:val="clear" w:color="auto" w:fill="FFFFFF"/>
        <w:spacing w:after="0" w:line="240" w:lineRule="auto"/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</w:pPr>
    </w:p>
    <w:p w14:paraId="16AE585D" w14:textId="29E11E1D" w:rsidR="00F25F91" w:rsidRDefault="00D153FE" w:rsidP="00D153FE">
      <w:pPr>
        <w:shd w:val="clear" w:color="auto" w:fill="FFFFFF"/>
        <w:spacing w:after="0" w:line="240" w:lineRule="auto"/>
        <w:rPr>
          <w:sz w:val="24"/>
          <w:szCs w:val="24"/>
        </w:rPr>
      </w:pPr>
      <w:r w:rsidRPr="00D153FE">
        <w:rPr>
          <w:b/>
          <w:bCs/>
          <w:sz w:val="24"/>
          <w:szCs w:val="24"/>
        </w:rPr>
        <w:t>The School for Synodality</w:t>
      </w:r>
      <w:r w:rsidRPr="00D153FE">
        <w:rPr>
          <w:sz w:val="24"/>
          <w:szCs w:val="24"/>
        </w:rPr>
        <w:t xml:space="preserve"> is running weekly webinars </w:t>
      </w:r>
      <w:proofErr w:type="spellStart"/>
      <w:r w:rsidRPr="00D153FE">
        <w:rPr>
          <w:sz w:val="24"/>
          <w:szCs w:val="24"/>
        </w:rPr>
        <w:t>mondays</w:t>
      </w:r>
      <w:proofErr w:type="spellEnd"/>
      <w:r w:rsidRPr="00D153FE">
        <w:rPr>
          <w:sz w:val="24"/>
          <w:szCs w:val="24"/>
        </w:rPr>
        <w:t xml:space="preserve"> at 7.30pm. These can be viewed online </w:t>
      </w:r>
      <w:r w:rsidR="00F25F91">
        <w:rPr>
          <w:sz w:val="24"/>
          <w:szCs w:val="24"/>
        </w:rPr>
        <w:t>via</w:t>
      </w:r>
    </w:p>
    <w:p w14:paraId="1E340C8E" w14:textId="52B37131" w:rsidR="00F25F91" w:rsidRDefault="00F25F91" w:rsidP="00D153F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 w:rsidRPr="00631E64">
          <w:rPr>
            <w:rStyle w:val="Hyperlink"/>
            <w:sz w:val="24"/>
            <w:szCs w:val="24"/>
          </w:rPr>
          <w:t>https://www.schoolforsynodality.org.uk/practising-synodality-webinars</w:t>
        </w:r>
      </w:hyperlink>
      <w:r>
        <w:rPr>
          <w:sz w:val="24"/>
          <w:szCs w:val="24"/>
        </w:rPr>
        <w:t xml:space="preserve"> </w:t>
      </w:r>
      <w:r w:rsidR="008C01DB" w:rsidRPr="00F25F91">
        <w:rPr>
          <w:sz w:val="24"/>
          <w:szCs w:val="24"/>
        </w:rPr>
        <w:t>https://www.schoolforsynodality.org.uk/practising-synodality-webinars</w:t>
      </w:r>
    </w:p>
    <w:p w14:paraId="59CED428" w14:textId="09A9170C" w:rsidR="00D153FE" w:rsidRPr="00D153FE" w:rsidRDefault="00D153FE" w:rsidP="00D153F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153FE">
        <w:rPr>
          <w:sz w:val="24"/>
          <w:szCs w:val="24"/>
        </w:rPr>
        <w:t>If you want to hear 2 priests speaking of the best and the worst of starting a Synodal diocese then watch episode 3</w:t>
      </w:r>
      <w:r w:rsidR="00F25F91">
        <w:rPr>
          <w:sz w:val="24"/>
          <w:szCs w:val="24"/>
        </w:rPr>
        <w:t>: it’s great!</w:t>
      </w:r>
      <w:r w:rsidRPr="00D153FE">
        <w:rPr>
          <w:sz w:val="24"/>
          <w:szCs w:val="24"/>
        </w:rPr>
        <w:t xml:space="preserve">.  </w:t>
      </w:r>
      <w:hyperlink r:id="rId12" w:history="1">
        <w:r w:rsidRPr="00D153FE">
          <w:rPr>
            <w:rStyle w:val="Hyperlink"/>
            <w:rFonts w:eastAsia="Times New Roman"/>
            <w:sz w:val="24"/>
            <w:szCs w:val="24"/>
          </w:rPr>
          <w:t>https://www.youtube.com/watch?v=-Nr3CBQ4Ehs</w:t>
        </w:r>
      </w:hyperlink>
    </w:p>
    <w:p w14:paraId="210843CA" w14:textId="49995D42" w:rsidR="00D153FE" w:rsidRDefault="00D153FE" w:rsidP="00002AF4">
      <w:pPr>
        <w:contextualSpacing/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</w:pPr>
    </w:p>
    <w:p w14:paraId="15E9E610" w14:textId="551D6FB4" w:rsidR="00002AF4" w:rsidRDefault="00002AF4" w:rsidP="00002AF4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3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492BB0E1" w14:textId="77777777" w:rsidR="00002AF4" w:rsidRDefault="00002AF4" w:rsidP="00002AF4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r w:rsidRPr="00061EE7">
        <w:t xml:space="preserve"> </w:t>
      </w:r>
    </w:p>
    <w:p w14:paraId="465914EC" w14:textId="77777777" w:rsidR="00D153FE" w:rsidRDefault="00D153FE" w:rsidP="00002AF4">
      <w:pPr>
        <w:shd w:val="clear" w:color="auto" w:fill="FFFFFF"/>
        <w:spacing w:after="0" w:line="240" w:lineRule="auto"/>
      </w:pPr>
    </w:p>
    <w:bookmarkEnd w:id="4"/>
    <w:bookmarkEnd w:id="2"/>
    <w:sectPr w:rsidR="00D153FE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02AF4"/>
    <w:rsid w:val="00042A82"/>
    <w:rsid w:val="000841E7"/>
    <w:rsid w:val="000E32BB"/>
    <w:rsid w:val="0011546E"/>
    <w:rsid w:val="00173B15"/>
    <w:rsid w:val="00184FD3"/>
    <w:rsid w:val="001D01F1"/>
    <w:rsid w:val="001D70A8"/>
    <w:rsid w:val="00212F9C"/>
    <w:rsid w:val="00263431"/>
    <w:rsid w:val="00274AE9"/>
    <w:rsid w:val="00297D4C"/>
    <w:rsid w:val="00297EBF"/>
    <w:rsid w:val="002C0D17"/>
    <w:rsid w:val="00301D8B"/>
    <w:rsid w:val="003C0CF2"/>
    <w:rsid w:val="003F701D"/>
    <w:rsid w:val="0042009C"/>
    <w:rsid w:val="00426264"/>
    <w:rsid w:val="004868E6"/>
    <w:rsid w:val="004C2710"/>
    <w:rsid w:val="004C2A8A"/>
    <w:rsid w:val="004E1909"/>
    <w:rsid w:val="004F5020"/>
    <w:rsid w:val="00521F78"/>
    <w:rsid w:val="005B1CB2"/>
    <w:rsid w:val="00603BE2"/>
    <w:rsid w:val="00607914"/>
    <w:rsid w:val="006635A5"/>
    <w:rsid w:val="006C7928"/>
    <w:rsid w:val="006D6455"/>
    <w:rsid w:val="006E3968"/>
    <w:rsid w:val="0074218F"/>
    <w:rsid w:val="007769C5"/>
    <w:rsid w:val="00790571"/>
    <w:rsid w:val="007F5CA4"/>
    <w:rsid w:val="0080227A"/>
    <w:rsid w:val="00832D94"/>
    <w:rsid w:val="00846955"/>
    <w:rsid w:val="0085440F"/>
    <w:rsid w:val="008A3E8C"/>
    <w:rsid w:val="008C01DB"/>
    <w:rsid w:val="009540A8"/>
    <w:rsid w:val="00995DD3"/>
    <w:rsid w:val="009C3CD6"/>
    <w:rsid w:val="009C5AC6"/>
    <w:rsid w:val="00A07E7E"/>
    <w:rsid w:val="00A218B5"/>
    <w:rsid w:val="00A3084F"/>
    <w:rsid w:val="00A334C7"/>
    <w:rsid w:val="00A60547"/>
    <w:rsid w:val="00A80E24"/>
    <w:rsid w:val="00A94BBC"/>
    <w:rsid w:val="00AB59D3"/>
    <w:rsid w:val="00AD10AB"/>
    <w:rsid w:val="00B01C59"/>
    <w:rsid w:val="00B01FD4"/>
    <w:rsid w:val="00B51635"/>
    <w:rsid w:val="00B86BEC"/>
    <w:rsid w:val="00B9695E"/>
    <w:rsid w:val="00BB15F8"/>
    <w:rsid w:val="00BD0624"/>
    <w:rsid w:val="00C06381"/>
    <w:rsid w:val="00C10376"/>
    <w:rsid w:val="00C22EBB"/>
    <w:rsid w:val="00C234A7"/>
    <w:rsid w:val="00C61E08"/>
    <w:rsid w:val="00C66528"/>
    <w:rsid w:val="00D153FE"/>
    <w:rsid w:val="00D21FB3"/>
    <w:rsid w:val="00D54340"/>
    <w:rsid w:val="00D5674B"/>
    <w:rsid w:val="00D61972"/>
    <w:rsid w:val="00DA4C58"/>
    <w:rsid w:val="00DC5E38"/>
    <w:rsid w:val="00DD7DAB"/>
    <w:rsid w:val="00DE3BF1"/>
    <w:rsid w:val="00E3647E"/>
    <w:rsid w:val="00E36626"/>
    <w:rsid w:val="00EA4E47"/>
    <w:rsid w:val="00EA5480"/>
    <w:rsid w:val="00ED29DC"/>
    <w:rsid w:val="00F0378E"/>
    <w:rsid w:val="00F25F91"/>
    <w:rsid w:val="00F816D7"/>
    <w:rsid w:val="00FE386A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7E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7E7E"/>
    <w:pPr>
      <w:spacing w:before="100" w:beforeAutospacing="1" w:after="100" w:afterAutospacing="1" w:line="240" w:lineRule="auto"/>
    </w:pPr>
    <w:rPr>
      <w:rFonts w:ascii="Calibri" w:hAnsi="Calibri" w:cs="Calibri"/>
      <w:color w:val="919191"/>
      <w:kern w:val="0"/>
      <w:lang w:eastAsia="en-GB"/>
      <w14:ligatures w14:val="none"/>
    </w:rPr>
  </w:style>
  <w:style w:type="character" w:customStyle="1" w:styleId="xelementtoproof">
    <w:name w:val="x_elementtoproof"/>
    <w:basedOn w:val="DefaultParagraphFont"/>
    <w:rsid w:val="00A3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bcw@abdioces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bcw@abdiocese.org.uk" TargetMode="External"/><Relationship Id="rId12" Type="http://schemas.openxmlformats.org/officeDocument/2006/relationships/hyperlink" Target="https://eur02.safelinks.protection.outlook.com/?url=https%3A%2F%2Fwww.youtube.com%2Fwatch%3Fv%3D-Nr3CBQ4Ehs&amp;data=05%7C01%7Cnbcw%40abdiocese.org.uk%7C8102ef07b01748d726e408dbc99b7195%7C2bf5dbc217ef4efca1c9ab2dc4edefd0%7C0%7C0%7C638325441703782224%7CUnknown%7CTWFpbGZsb3d8eyJWIjoiMC4wLjAwMDAiLCJQIjoiV2luMzIiLCJBTiI6Ik1haWwiLCJXVCI6Mn0%3D%7C3000%7C%7C%7C&amp;sdata=ruUbpFQFo%2Bg%2BOIPJgvZ%2Bd4l%2FLJOyD%2BHdEv8ZXp26c%2F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cw@abdiocese.org.uk" TargetMode="External"/><Relationship Id="rId11" Type="http://schemas.openxmlformats.org/officeDocument/2006/relationships/hyperlink" Target="https://www.schoolforsynodality.org.uk/practising-synodality-webinars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vaticannews.va/en/vatican-city/news/2023-10/synod-spiritual-reflection-by-fr-timothy-radcliffe-at-16th-gc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ucwo.org/index.php/en/art-m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5</cp:revision>
  <cp:lastPrinted>2023-11-01T14:41:00Z</cp:lastPrinted>
  <dcterms:created xsi:type="dcterms:W3CDTF">2023-11-01T14:51:00Z</dcterms:created>
  <dcterms:modified xsi:type="dcterms:W3CDTF">2023-11-01T14:53:00Z</dcterms:modified>
</cp:coreProperties>
</file>